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09EAC" w14:textId="77777777" w:rsidR="00D838DA" w:rsidRPr="00363D56" w:rsidRDefault="00D838DA" w:rsidP="00D838D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63D56">
        <w:rPr>
          <w:rFonts w:ascii="Times New Roman" w:hAnsi="Times New Roman"/>
          <w:b/>
          <w:sz w:val="24"/>
          <w:szCs w:val="24"/>
          <w:u w:val="single"/>
        </w:rPr>
        <w:t>Участници в учебно-възпитателния процес</w:t>
      </w:r>
    </w:p>
    <w:p w14:paraId="1003FDB6" w14:textId="77777777" w:rsidR="00D838DA" w:rsidRPr="00363D56" w:rsidRDefault="00D838DA" w:rsidP="00D838DA">
      <w:pPr>
        <w:spacing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0428DEB3" w14:textId="77777777" w:rsidR="00D838DA" w:rsidRPr="00363D56" w:rsidRDefault="00D838DA" w:rsidP="0066331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63D56">
        <w:rPr>
          <w:rFonts w:ascii="Times New Roman" w:hAnsi="Times New Roman"/>
          <w:sz w:val="24"/>
          <w:szCs w:val="24"/>
        </w:rPr>
        <w:tab/>
        <w:t>Най-голямото богатство на ПГ по туризъм „Иван Вазов“, Несебър, к.к. Слънчев бряг са неговите ученици  - умни, талантливи, любознателни, възпитани, както и учителите, които ги обучават. Педагогическият колектив се състои от правоспособни и квалифицирани учители, сред които има както учители с дългогодишен стаж и опит в системата на образованието, така и млади, енергични, носители на новаторството.</w:t>
      </w:r>
    </w:p>
    <w:p w14:paraId="2EF4399E" w14:textId="77777777" w:rsidR="00D838DA" w:rsidRPr="00363D56" w:rsidRDefault="00D838DA" w:rsidP="0066331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63D56">
        <w:rPr>
          <w:rFonts w:ascii="Times New Roman" w:hAnsi="Times New Roman"/>
          <w:sz w:val="24"/>
          <w:szCs w:val="24"/>
        </w:rPr>
        <w:tab/>
        <w:t>Постигнати са успехи в следните направления:</w:t>
      </w:r>
    </w:p>
    <w:p w14:paraId="6A532BE7" w14:textId="77777777" w:rsidR="00D838DA" w:rsidRPr="00363D56" w:rsidRDefault="00D838DA" w:rsidP="0066331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63D56">
        <w:rPr>
          <w:rFonts w:ascii="Times New Roman" w:hAnsi="Times New Roman"/>
          <w:sz w:val="24"/>
          <w:szCs w:val="24"/>
        </w:rPr>
        <w:t>Подобрено е качеството на образователния процес, доказателство за което е по-високият успех по много учебни предмети спрямо минали учебни години;</w:t>
      </w:r>
    </w:p>
    <w:p w14:paraId="13C81E07" w14:textId="77777777" w:rsidR="00D838DA" w:rsidRPr="00363D56" w:rsidRDefault="00D838DA" w:rsidP="0066331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63D56">
        <w:rPr>
          <w:rFonts w:ascii="Times New Roman" w:hAnsi="Times New Roman"/>
          <w:sz w:val="24"/>
          <w:szCs w:val="24"/>
        </w:rPr>
        <w:t>Педагогическите кадри търсят възможности да се квалифицират активно и целенасочено;</w:t>
      </w:r>
    </w:p>
    <w:p w14:paraId="7F34B59A" w14:textId="77777777" w:rsidR="00D838DA" w:rsidRPr="00363D56" w:rsidRDefault="00D838DA" w:rsidP="0066331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63D56">
        <w:rPr>
          <w:rFonts w:ascii="Times New Roman" w:hAnsi="Times New Roman"/>
          <w:sz w:val="24"/>
          <w:szCs w:val="24"/>
        </w:rPr>
        <w:t>Учениците участват успешно в регионални и национални кръгове на състезания по професии;</w:t>
      </w:r>
    </w:p>
    <w:p w14:paraId="2427C497" w14:textId="77777777" w:rsidR="00D838DA" w:rsidRPr="00363D56" w:rsidRDefault="00D838DA" w:rsidP="0066331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63D56">
        <w:rPr>
          <w:rFonts w:ascii="Times New Roman" w:hAnsi="Times New Roman"/>
          <w:sz w:val="24"/>
          <w:szCs w:val="24"/>
        </w:rPr>
        <w:t>Значителни са постиженията на училището в областта на спорта;</w:t>
      </w:r>
    </w:p>
    <w:p w14:paraId="24ADA136" w14:textId="77777777" w:rsidR="00D838DA" w:rsidRPr="00363D56" w:rsidRDefault="00D838DA" w:rsidP="0066331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63D56">
        <w:rPr>
          <w:rFonts w:ascii="Times New Roman" w:hAnsi="Times New Roman"/>
          <w:sz w:val="24"/>
          <w:szCs w:val="24"/>
        </w:rPr>
        <w:t xml:space="preserve">Непрекъснато се обновява и обогатява материалната база; </w:t>
      </w:r>
    </w:p>
    <w:p w14:paraId="340E4B9E" w14:textId="77777777" w:rsidR="00D838DA" w:rsidRPr="00363D56" w:rsidRDefault="00D838DA" w:rsidP="0066331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63D56">
        <w:rPr>
          <w:rFonts w:ascii="Times New Roman" w:hAnsi="Times New Roman"/>
          <w:sz w:val="24"/>
          <w:szCs w:val="24"/>
        </w:rPr>
        <w:t xml:space="preserve">Подобрено е взаимодействието с родителската общност </w:t>
      </w:r>
      <w:r>
        <w:rPr>
          <w:rFonts w:ascii="Times New Roman" w:hAnsi="Times New Roman"/>
          <w:sz w:val="24"/>
          <w:szCs w:val="24"/>
        </w:rPr>
        <w:t>–</w:t>
      </w:r>
      <w:r w:rsidRPr="00363D56">
        <w:rPr>
          <w:rFonts w:ascii="Times New Roman" w:hAnsi="Times New Roman"/>
          <w:sz w:val="24"/>
          <w:szCs w:val="24"/>
        </w:rPr>
        <w:t xml:space="preserve"> родителите са съпричастни към дейността на училището и активно се включват в различни мероприятия;</w:t>
      </w:r>
    </w:p>
    <w:p w14:paraId="2377AC50" w14:textId="77777777" w:rsidR="00D838DA" w:rsidRPr="00363D56" w:rsidRDefault="00D838DA" w:rsidP="0066331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63D56">
        <w:rPr>
          <w:rFonts w:ascii="Times New Roman" w:hAnsi="Times New Roman"/>
          <w:sz w:val="24"/>
          <w:szCs w:val="24"/>
        </w:rPr>
        <w:t>Функциониращ и непрекъснато актуализиран училищен сайт</w:t>
      </w:r>
      <w:r w:rsidRPr="00363D56">
        <w:rPr>
          <w:rFonts w:ascii="Times New Roman" w:hAnsi="Times New Roman"/>
          <w:sz w:val="24"/>
          <w:szCs w:val="24"/>
          <w:lang w:val="ru-RU"/>
        </w:rPr>
        <w:t>;</w:t>
      </w:r>
      <w:r w:rsidRPr="00363D56">
        <w:rPr>
          <w:rFonts w:ascii="Times New Roman" w:hAnsi="Times New Roman"/>
          <w:sz w:val="24"/>
          <w:szCs w:val="24"/>
        </w:rPr>
        <w:t xml:space="preserve"> </w:t>
      </w:r>
    </w:p>
    <w:p w14:paraId="411A5094" w14:textId="77777777" w:rsidR="00D838DA" w:rsidRPr="00363D56" w:rsidRDefault="00D838DA" w:rsidP="0066331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63D56">
        <w:rPr>
          <w:rFonts w:ascii="Times New Roman" w:hAnsi="Times New Roman"/>
          <w:sz w:val="24"/>
          <w:szCs w:val="24"/>
        </w:rPr>
        <w:t>Затвърдено взаимодействие между ПГ</w:t>
      </w:r>
      <w:r w:rsidRPr="00363D5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63D56">
        <w:rPr>
          <w:rFonts w:ascii="Times New Roman" w:hAnsi="Times New Roman"/>
          <w:sz w:val="24"/>
          <w:szCs w:val="24"/>
        </w:rPr>
        <w:t>по туризъм „Иван Вазов“, Несебър, к.к. Слънчев бряг  и другите училища в района, като по този начин се осъществява приемственост основно училище  – професионална гимназия и се съдейства за безпроблемна адаптация на новоприетите ученици</w:t>
      </w:r>
      <w:r w:rsidRPr="00363D56">
        <w:rPr>
          <w:rFonts w:ascii="Times New Roman" w:hAnsi="Times New Roman"/>
          <w:sz w:val="24"/>
          <w:szCs w:val="24"/>
          <w:lang w:val="ru-RU"/>
        </w:rPr>
        <w:t>;</w:t>
      </w:r>
    </w:p>
    <w:p w14:paraId="29921D9A" w14:textId="77777777" w:rsidR="00D838DA" w:rsidRDefault="00D838DA" w:rsidP="0066331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63D56">
        <w:rPr>
          <w:rFonts w:ascii="Times New Roman" w:hAnsi="Times New Roman"/>
          <w:sz w:val="24"/>
          <w:szCs w:val="24"/>
        </w:rPr>
        <w:t>Подобрена е рекламната дейност и взаимодействието с медиите – отразяват се изявите на училището и се популяризира дейността му.</w:t>
      </w:r>
    </w:p>
    <w:p w14:paraId="65865CA2" w14:textId="77777777" w:rsidR="00D838DA" w:rsidRPr="00E37E69" w:rsidRDefault="00D838DA" w:rsidP="0066331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lang w:eastAsia="bg-BG"/>
        </w:rPr>
        <w:t xml:space="preserve"> Г</w:t>
      </w:r>
      <w:r w:rsidRPr="00E37E69">
        <w:rPr>
          <w:rFonts w:ascii="Times New Roman" w:eastAsia="Times New Roman" w:hAnsi="Times New Roman"/>
          <w:color w:val="000000"/>
          <w:sz w:val="24"/>
          <w:lang w:eastAsia="bg-BG"/>
        </w:rPr>
        <w:t>отовност пр</w:t>
      </w:r>
      <w:r>
        <w:rPr>
          <w:rFonts w:ascii="Times New Roman" w:eastAsia="Times New Roman" w:hAnsi="Times New Roman"/>
          <w:color w:val="000000"/>
          <w:sz w:val="24"/>
          <w:lang w:eastAsia="bg-BG"/>
        </w:rPr>
        <w:t>и указания от здравните власти з</w:t>
      </w:r>
      <w:r w:rsidRPr="00E37E69">
        <w:rPr>
          <w:rFonts w:ascii="Times New Roman" w:eastAsia="Times New Roman" w:hAnsi="Times New Roman"/>
          <w:color w:val="000000"/>
          <w:sz w:val="24"/>
          <w:lang w:eastAsia="bg-BG"/>
        </w:rPr>
        <w:t>а прев</w:t>
      </w:r>
      <w:r>
        <w:rPr>
          <w:rFonts w:ascii="Times New Roman" w:eastAsia="Times New Roman" w:hAnsi="Times New Roman"/>
          <w:color w:val="000000"/>
          <w:sz w:val="24"/>
          <w:lang w:eastAsia="bg-BG"/>
        </w:rPr>
        <w:t>ключване</w:t>
      </w:r>
      <w:r w:rsidRPr="00E37E69">
        <w:rPr>
          <w:rFonts w:ascii="Times New Roman" w:eastAsia="Times New Roman" w:hAnsi="Times New Roman"/>
          <w:color w:val="000000"/>
          <w:sz w:val="24"/>
          <w:lang w:eastAsia="bg-BG"/>
        </w:rPr>
        <w:t xml:space="preserve"> на обучение в електронна среда от разстояние</w:t>
      </w:r>
      <w:r>
        <w:rPr>
          <w:rFonts w:ascii="Times New Roman" w:eastAsia="Times New Roman" w:hAnsi="Times New Roman"/>
          <w:color w:val="000000"/>
          <w:sz w:val="24"/>
          <w:lang w:eastAsia="bg-BG"/>
        </w:rPr>
        <w:t xml:space="preserve"> и</w:t>
      </w:r>
      <w:r w:rsidRPr="00E37E69">
        <w:rPr>
          <w:rFonts w:ascii="Times New Roman" w:eastAsia="Times New Roman" w:hAnsi="Times New Roman"/>
          <w:color w:val="000000"/>
          <w:sz w:val="24"/>
          <w:lang w:eastAsia="bg-BG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lang w:eastAsia="bg-BG"/>
        </w:rPr>
        <w:t>за осигуряване</w:t>
      </w:r>
      <w:r w:rsidRPr="00E37E69">
        <w:rPr>
          <w:rFonts w:ascii="Times New Roman" w:eastAsia="Times New Roman" w:hAnsi="Times New Roman"/>
          <w:color w:val="000000"/>
          <w:sz w:val="24"/>
          <w:lang w:eastAsia="bg-BG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lang w:eastAsia="bg-BG"/>
        </w:rPr>
        <w:t xml:space="preserve">на </w:t>
      </w:r>
      <w:r w:rsidRPr="00E37E69">
        <w:rPr>
          <w:rFonts w:ascii="Times New Roman" w:eastAsia="Times New Roman" w:hAnsi="Times New Roman"/>
          <w:color w:val="000000"/>
          <w:sz w:val="24"/>
          <w:lang w:eastAsia="bg-BG"/>
        </w:rPr>
        <w:t>допълнително (компенсаторно) обучение и подкрепа за учениците, пропуснали учебни занятия поради здравословни причини, в т. Ч. и заради карантиниране</w:t>
      </w:r>
      <w:r>
        <w:rPr>
          <w:rFonts w:ascii="Times New Roman" w:eastAsia="Times New Roman" w:hAnsi="Times New Roman"/>
          <w:color w:val="000000"/>
          <w:sz w:val="24"/>
          <w:lang w:eastAsia="bg-BG"/>
        </w:rPr>
        <w:t>.</w:t>
      </w:r>
    </w:p>
    <w:p w14:paraId="6E9C9BD3" w14:textId="77777777" w:rsidR="00D838DA" w:rsidRPr="00363D56" w:rsidRDefault="00D838DA" w:rsidP="0066331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lang w:eastAsia="bg-BG"/>
        </w:rPr>
        <w:t>Поддържан</w:t>
      </w:r>
      <w:r w:rsidRPr="00E37E69">
        <w:rPr>
          <w:rFonts w:ascii="Times New Roman" w:eastAsia="Times New Roman" w:hAnsi="Times New Roman"/>
          <w:color w:val="000000"/>
          <w:sz w:val="24"/>
          <w:lang w:eastAsia="bg-BG"/>
        </w:rPr>
        <w:t xml:space="preserve">е </w:t>
      </w:r>
      <w:r>
        <w:rPr>
          <w:rFonts w:ascii="Times New Roman" w:eastAsia="Times New Roman" w:hAnsi="Times New Roman"/>
          <w:color w:val="000000"/>
          <w:sz w:val="24"/>
          <w:lang w:eastAsia="bg-BG"/>
        </w:rPr>
        <w:t xml:space="preserve">на </w:t>
      </w:r>
      <w:r w:rsidRPr="00E37E69">
        <w:rPr>
          <w:rFonts w:ascii="Times New Roman" w:eastAsia="Times New Roman" w:hAnsi="Times New Roman"/>
          <w:color w:val="000000"/>
          <w:sz w:val="24"/>
          <w:lang w:eastAsia="bg-BG"/>
        </w:rPr>
        <w:t>положителен психоклима</w:t>
      </w:r>
      <w:r>
        <w:rPr>
          <w:rFonts w:ascii="Times New Roman" w:eastAsia="Times New Roman" w:hAnsi="Times New Roman"/>
          <w:color w:val="000000"/>
          <w:sz w:val="24"/>
          <w:lang w:eastAsia="bg-BG"/>
        </w:rPr>
        <w:t>т на работа и учене и  редуциран</w:t>
      </w:r>
      <w:r w:rsidRPr="00E37E69">
        <w:rPr>
          <w:rFonts w:ascii="Times New Roman" w:eastAsia="Times New Roman" w:hAnsi="Times New Roman"/>
          <w:color w:val="000000"/>
          <w:sz w:val="24"/>
          <w:lang w:eastAsia="bg-BG"/>
        </w:rPr>
        <w:t>е ситуациите на напрежение, стрес и дезинформация</w:t>
      </w:r>
      <w:r>
        <w:rPr>
          <w:rFonts w:ascii="Times New Roman" w:eastAsia="Times New Roman" w:hAnsi="Times New Roman"/>
          <w:color w:val="000000"/>
          <w:sz w:val="24"/>
          <w:lang w:eastAsia="bg-BG"/>
        </w:rPr>
        <w:t>.</w:t>
      </w:r>
    </w:p>
    <w:p w14:paraId="0912D9DA" w14:textId="77777777" w:rsidR="00D838DA" w:rsidRDefault="00D838DA" w:rsidP="0066331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63D56">
        <w:rPr>
          <w:rFonts w:ascii="Times New Roman" w:hAnsi="Times New Roman"/>
          <w:sz w:val="24"/>
          <w:szCs w:val="24"/>
        </w:rPr>
        <w:t xml:space="preserve">Професионалното образование и обучение като ключов фактор за устойчивото социално-икономическо развитие в Европа нараства. Европейските инициативи в </w:t>
      </w:r>
      <w:r w:rsidRPr="00363D56">
        <w:rPr>
          <w:rFonts w:ascii="Times New Roman" w:hAnsi="Times New Roman"/>
          <w:sz w:val="24"/>
          <w:szCs w:val="24"/>
        </w:rPr>
        <w:lastRenderedPageBreak/>
        <w:t>отговор на бързите промени в икономиката и обществото изискват перманентно подобряване на системите за професионално образование и обучение и модернизация на базата, така че тези системи да допринесат за увеличаване на заетостта и социалната интеграция, да дадат възможност на всеки за учене през целия живот и да улеснят достъпа до повишаване на квалификацията, в съответствие с нуждите на обществото и пазара на труда. Професионална гимназия по туризъм „ Иван Вазов” е ориентирана</w:t>
      </w:r>
      <w:r>
        <w:rPr>
          <w:rFonts w:ascii="Times New Roman" w:hAnsi="Times New Roman"/>
          <w:sz w:val="24"/>
          <w:szCs w:val="24"/>
        </w:rPr>
        <w:t xml:space="preserve"> и е част от този важен процес.</w:t>
      </w:r>
    </w:p>
    <w:p w14:paraId="333C3EC3" w14:textId="77777777" w:rsidR="00D838DA" w:rsidRPr="00AE444F" w:rsidRDefault="00D838DA" w:rsidP="0066331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9408C05" w14:textId="77777777" w:rsidR="00D838DA" w:rsidRPr="00363D56" w:rsidRDefault="00D838DA" w:rsidP="0066331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63D56">
        <w:rPr>
          <w:rFonts w:ascii="Times New Roman" w:hAnsi="Times New Roman"/>
          <w:sz w:val="24"/>
          <w:szCs w:val="24"/>
        </w:rPr>
        <w:t>Количествени показатели за средата, в която функционира училището:</w:t>
      </w:r>
    </w:p>
    <w:p w14:paraId="2C4852BE" w14:textId="77777777" w:rsidR="00D838DA" w:rsidRPr="00363D56" w:rsidRDefault="00D838DA" w:rsidP="00D838D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4"/>
        <w:gridCol w:w="2126"/>
        <w:gridCol w:w="2410"/>
      </w:tblGrid>
      <w:tr w:rsidR="00D838DA" w:rsidRPr="00363D56" w14:paraId="270DCAD9" w14:textId="77777777" w:rsidTr="00192E71">
        <w:tc>
          <w:tcPr>
            <w:tcW w:w="2234" w:type="dxa"/>
          </w:tcPr>
          <w:p w14:paraId="6D9AFBF7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63D56">
              <w:rPr>
                <w:rFonts w:ascii="Times New Roman" w:hAnsi="Times New Roman"/>
                <w:sz w:val="24"/>
                <w:szCs w:val="24"/>
              </w:rPr>
              <w:t>Учебна година</w:t>
            </w:r>
          </w:p>
        </w:tc>
        <w:tc>
          <w:tcPr>
            <w:tcW w:w="2126" w:type="dxa"/>
          </w:tcPr>
          <w:p w14:paraId="6DC134BB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63D56">
              <w:rPr>
                <w:rFonts w:ascii="Times New Roman" w:hAnsi="Times New Roman"/>
                <w:sz w:val="24"/>
                <w:szCs w:val="24"/>
              </w:rPr>
              <w:t>Брой ученици</w:t>
            </w:r>
          </w:p>
        </w:tc>
        <w:tc>
          <w:tcPr>
            <w:tcW w:w="2410" w:type="dxa"/>
          </w:tcPr>
          <w:p w14:paraId="2810C978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63D56">
              <w:rPr>
                <w:rFonts w:ascii="Times New Roman" w:hAnsi="Times New Roman"/>
                <w:sz w:val="24"/>
                <w:szCs w:val="24"/>
              </w:rPr>
              <w:t>Брой паралелки</w:t>
            </w:r>
          </w:p>
        </w:tc>
      </w:tr>
      <w:tr w:rsidR="00D838DA" w:rsidRPr="00363D56" w14:paraId="20374F92" w14:textId="77777777" w:rsidTr="00192E71">
        <w:tc>
          <w:tcPr>
            <w:tcW w:w="2234" w:type="dxa"/>
          </w:tcPr>
          <w:p w14:paraId="572BC0E5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63D56">
              <w:rPr>
                <w:rFonts w:ascii="Times New Roman" w:hAnsi="Times New Roman"/>
                <w:sz w:val="24"/>
                <w:szCs w:val="24"/>
              </w:rPr>
              <w:t>2016/2017</w:t>
            </w:r>
          </w:p>
        </w:tc>
        <w:tc>
          <w:tcPr>
            <w:tcW w:w="2126" w:type="dxa"/>
          </w:tcPr>
          <w:p w14:paraId="4493F7C5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2410" w:type="dxa"/>
          </w:tcPr>
          <w:p w14:paraId="7B950D97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D838DA" w:rsidRPr="00363D56" w14:paraId="4777667D" w14:textId="77777777" w:rsidTr="00192E71">
        <w:tc>
          <w:tcPr>
            <w:tcW w:w="2234" w:type="dxa"/>
          </w:tcPr>
          <w:p w14:paraId="04F4554E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63D56">
              <w:rPr>
                <w:rFonts w:ascii="Times New Roman" w:hAnsi="Times New Roman"/>
                <w:sz w:val="24"/>
                <w:szCs w:val="24"/>
              </w:rPr>
              <w:t>2017/2018</w:t>
            </w:r>
          </w:p>
        </w:tc>
        <w:tc>
          <w:tcPr>
            <w:tcW w:w="2126" w:type="dxa"/>
          </w:tcPr>
          <w:p w14:paraId="2C794CD5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2410" w:type="dxa"/>
          </w:tcPr>
          <w:p w14:paraId="44854366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D838DA" w:rsidRPr="00363D56" w14:paraId="7D501115" w14:textId="77777777" w:rsidTr="00192E71">
        <w:tc>
          <w:tcPr>
            <w:tcW w:w="2234" w:type="dxa"/>
          </w:tcPr>
          <w:p w14:paraId="4AA3995C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63D56">
              <w:rPr>
                <w:rFonts w:ascii="Times New Roman" w:hAnsi="Times New Roman"/>
                <w:sz w:val="24"/>
                <w:szCs w:val="24"/>
              </w:rPr>
              <w:t>2018/2019</w:t>
            </w:r>
          </w:p>
        </w:tc>
        <w:tc>
          <w:tcPr>
            <w:tcW w:w="2126" w:type="dxa"/>
          </w:tcPr>
          <w:p w14:paraId="013F30FF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312</w:t>
            </w:r>
          </w:p>
        </w:tc>
        <w:tc>
          <w:tcPr>
            <w:tcW w:w="2410" w:type="dxa"/>
          </w:tcPr>
          <w:p w14:paraId="7047608E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D838DA" w:rsidRPr="00363D56" w14:paraId="0ED6D0ED" w14:textId="77777777" w:rsidTr="00192E71">
        <w:tc>
          <w:tcPr>
            <w:tcW w:w="2234" w:type="dxa"/>
          </w:tcPr>
          <w:p w14:paraId="03AC54C9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2019/</w:t>
            </w:r>
            <w:r w:rsidRPr="00363D56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126" w:type="dxa"/>
          </w:tcPr>
          <w:p w14:paraId="053D43C4" w14:textId="77777777" w:rsidR="00D838DA" w:rsidRPr="00FA6C42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2410" w:type="dxa"/>
          </w:tcPr>
          <w:p w14:paraId="1A5D7825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D838DA" w:rsidRPr="00363D56" w14:paraId="76CF0408" w14:textId="77777777" w:rsidTr="00192E71">
        <w:tc>
          <w:tcPr>
            <w:tcW w:w="2234" w:type="dxa"/>
          </w:tcPr>
          <w:p w14:paraId="6219D163" w14:textId="77777777" w:rsidR="00D838DA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2020/2021</w:t>
            </w:r>
          </w:p>
        </w:tc>
        <w:tc>
          <w:tcPr>
            <w:tcW w:w="2126" w:type="dxa"/>
          </w:tcPr>
          <w:p w14:paraId="1382B323" w14:textId="77777777" w:rsidR="00D838DA" w:rsidRPr="005E24AC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323</w:t>
            </w:r>
          </w:p>
        </w:tc>
        <w:tc>
          <w:tcPr>
            <w:tcW w:w="2410" w:type="dxa"/>
          </w:tcPr>
          <w:p w14:paraId="181EF5F9" w14:textId="77777777" w:rsidR="00D838DA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D838DA" w:rsidRPr="00363D56" w14:paraId="74B91A0A" w14:textId="77777777" w:rsidTr="00192E71">
        <w:tc>
          <w:tcPr>
            <w:tcW w:w="2234" w:type="dxa"/>
          </w:tcPr>
          <w:p w14:paraId="7EDA980B" w14:textId="77777777" w:rsidR="00D838DA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2021/2022</w:t>
            </w:r>
          </w:p>
        </w:tc>
        <w:tc>
          <w:tcPr>
            <w:tcW w:w="2126" w:type="dxa"/>
          </w:tcPr>
          <w:p w14:paraId="2307E8FD" w14:textId="77777777" w:rsidR="00D838DA" w:rsidRPr="00AE444F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</w:t>
            </w:r>
          </w:p>
        </w:tc>
        <w:tc>
          <w:tcPr>
            <w:tcW w:w="2410" w:type="dxa"/>
          </w:tcPr>
          <w:p w14:paraId="018209A8" w14:textId="77777777" w:rsidR="00D838DA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D838DA" w:rsidRPr="00363D56" w14:paraId="5957814C" w14:textId="77777777" w:rsidTr="00192E71">
        <w:tc>
          <w:tcPr>
            <w:tcW w:w="2234" w:type="dxa"/>
          </w:tcPr>
          <w:p w14:paraId="7C28F1AF" w14:textId="77777777" w:rsidR="00D838DA" w:rsidRPr="009713E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2022/2023</w:t>
            </w:r>
          </w:p>
        </w:tc>
        <w:tc>
          <w:tcPr>
            <w:tcW w:w="2126" w:type="dxa"/>
          </w:tcPr>
          <w:p w14:paraId="49CCBC49" w14:textId="77777777" w:rsidR="00D838DA" w:rsidRPr="009713E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238</w:t>
            </w:r>
          </w:p>
        </w:tc>
        <w:tc>
          <w:tcPr>
            <w:tcW w:w="2410" w:type="dxa"/>
          </w:tcPr>
          <w:p w14:paraId="4E602425" w14:textId="77777777" w:rsidR="00D838DA" w:rsidRPr="009713E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</w:tr>
      <w:tr w:rsidR="006E2597" w:rsidRPr="00363D56" w14:paraId="47BAD259" w14:textId="77777777" w:rsidTr="00192E71">
        <w:tc>
          <w:tcPr>
            <w:tcW w:w="2234" w:type="dxa"/>
          </w:tcPr>
          <w:p w14:paraId="28DE4A57" w14:textId="1E27511B" w:rsidR="006E2597" w:rsidRPr="006E2597" w:rsidRDefault="006E2597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2023/2024</w:t>
            </w:r>
          </w:p>
        </w:tc>
        <w:tc>
          <w:tcPr>
            <w:tcW w:w="2126" w:type="dxa"/>
          </w:tcPr>
          <w:p w14:paraId="72D6BF4C" w14:textId="69D74D6E" w:rsidR="006E2597" w:rsidRPr="006E2597" w:rsidRDefault="006E2597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289</w:t>
            </w:r>
          </w:p>
        </w:tc>
        <w:tc>
          <w:tcPr>
            <w:tcW w:w="2410" w:type="dxa"/>
          </w:tcPr>
          <w:p w14:paraId="3375C2B1" w14:textId="50E599AD" w:rsidR="006E2597" w:rsidRPr="006E2597" w:rsidRDefault="006E2597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B635F0" w:rsidRPr="00363D56" w14:paraId="18355DE8" w14:textId="77777777" w:rsidTr="00192E71">
        <w:tc>
          <w:tcPr>
            <w:tcW w:w="2234" w:type="dxa"/>
          </w:tcPr>
          <w:p w14:paraId="721F783F" w14:textId="52604C4C" w:rsidR="00B635F0" w:rsidRDefault="00B635F0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2024/2025</w:t>
            </w:r>
          </w:p>
        </w:tc>
        <w:tc>
          <w:tcPr>
            <w:tcW w:w="2126" w:type="dxa"/>
          </w:tcPr>
          <w:p w14:paraId="3C550006" w14:textId="1C8B6B4D" w:rsidR="00B635F0" w:rsidRDefault="0066331C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</w:t>
            </w:r>
          </w:p>
        </w:tc>
        <w:tc>
          <w:tcPr>
            <w:tcW w:w="2410" w:type="dxa"/>
          </w:tcPr>
          <w:p w14:paraId="23EEB8D4" w14:textId="0450525C" w:rsidR="00B635F0" w:rsidRDefault="00B635F0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30710" w:rsidRPr="00363D56" w14:paraId="3C7B6F69" w14:textId="77777777" w:rsidTr="00F8725A"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76EF2" w14:textId="32A59F7E" w:rsidR="00030710" w:rsidRDefault="00030710" w:rsidP="0003071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2025/2026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7F7A7" w14:textId="16E4673D" w:rsidR="00030710" w:rsidRDefault="00030710" w:rsidP="0003071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405 – 364 ДФ/ 41 СФ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B549" w14:textId="5359470E" w:rsidR="00030710" w:rsidRDefault="00030710" w:rsidP="0003071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</w:tbl>
    <w:p w14:paraId="0D0822FE" w14:textId="77777777" w:rsidR="00D838DA" w:rsidRPr="00363D56" w:rsidRDefault="00D838DA" w:rsidP="00D838D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C3330B6" w14:textId="77777777" w:rsidR="00D838DA" w:rsidRPr="00363D56" w:rsidRDefault="00D838DA" w:rsidP="00D838D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363D56">
        <w:rPr>
          <w:rFonts w:ascii="Times New Roman" w:hAnsi="Times New Roman"/>
          <w:sz w:val="24"/>
          <w:szCs w:val="24"/>
        </w:rPr>
        <w:t>През същите тези учебни години състоянието на персонала е следното:</w:t>
      </w:r>
    </w:p>
    <w:p w14:paraId="22E05FB4" w14:textId="77777777" w:rsidR="00D838DA" w:rsidRPr="00363D56" w:rsidRDefault="00D838DA" w:rsidP="00D838D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tbl>
      <w:tblPr>
        <w:tblW w:w="103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2"/>
        <w:gridCol w:w="1984"/>
        <w:gridCol w:w="1749"/>
        <w:gridCol w:w="3199"/>
        <w:gridCol w:w="1516"/>
      </w:tblGrid>
      <w:tr w:rsidR="00D838DA" w:rsidRPr="00363D56" w14:paraId="6ECDC3B3" w14:textId="77777777" w:rsidTr="0066331C">
        <w:trPr>
          <w:jc w:val="center"/>
        </w:trPr>
        <w:tc>
          <w:tcPr>
            <w:tcW w:w="1852" w:type="dxa"/>
          </w:tcPr>
          <w:p w14:paraId="14C44EF7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63D56">
              <w:rPr>
                <w:rFonts w:ascii="Times New Roman" w:hAnsi="Times New Roman"/>
                <w:sz w:val="24"/>
                <w:szCs w:val="24"/>
              </w:rPr>
              <w:t>Учебна година</w:t>
            </w:r>
          </w:p>
        </w:tc>
        <w:tc>
          <w:tcPr>
            <w:tcW w:w="1984" w:type="dxa"/>
          </w:tcPr>
          <w:p w14:paraId="4A1613A6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63D56">
              <w:rPr>
                <w:rFonts w:ascii="Times New Roman" w:hAnsi="Times New Roman"/>
                <w:sz w:val="24"/>
                <w:szCs w:val="24"/>
              </w:rPr>
              <w:t>Непедагогически персонал</w:t>
            </w:r>
          </w:p>
        </w:tc>
        <w:tc>
          <w:tcPr>
            <w:tcW w:w="1749" w:type="dxa"/>
          </w:tcPr>
          <w:p w14:paraId="4BFCB0CE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63D56">
              <w:rPr>
                <w:rFonts w:ascii="Times New Roman" w:hAnsi="Times New Roman"/>
                <w:sz w:val="24"/>
                <w:szCs w:val="24"/>
              </w:rPr>
              <w:t>Педагогически персонал</w:t>
            </w:r>
          </w:p>
        </w:tc>
        <w:tc>
          <w:tcPr>
            <w:tcW w:w="3199" w:type="dxa"/>
          </w:tcPr>
          <w:p w14:paraId="38179F16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63D56">
              <w:rPr>
                <w:rFonts w:ascii="Times New Roman" w:hAnsi="Times New Roman"/>
                <w:sz w:val="24"/>
                <w:szCs w:val="24"/>
              </w:rPr>
              <w:t xml:space="preserve">Образователно-квалификационна степен на </w:t>
            </w:r>
            <w:proofErr w:type="spellStart"/>
            <w:r w:rsidRPr="00363D56">
              <w:rPr>
                <w:rFonts w:ascii="Times New Roman" w:hAnsi="Times New Roman"/>
                <w:sz w:val="24"/>
                <w:szCs w:val="24"/>
              </w:rPr>
              <w:t>педаг</w:t>
            </w:r>
            <w:proofErr w:type="spellEnd"/>
            <w:r w:rsidRPr="00363D56">
              <w:rPr>
                <w:rFonts w:ascii="Times New Roman" w:hAnsi="Times New Roman"/>
                <w:sz w:val="24"/>
                <w:szCs w:val="24"/>
              </w:rPr>
              <w:t>. Персонал</w:t>
            </w:r>
          </w:p>
        </w:tc>
        <w:tc>
          <w:tcPr>
            <w:tcW w:w="1516" w:type="dxa"/>
          </w:tcPr>
          <w:p w14:paraId="7D3ED712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63D56">
              <w:rPr>
                <w:rFonts w:ascii="Times New Roman" w:hAnsi="Times New Roman"/>
                <w:sz w:val="24"/>
                <w:szCs w:val="24"/>
              </w:rPr>
              <w:t>ПКС и научна степен</w:t>
            </w:r>
          </w:p>
        </w:tc>
      </w:tr>
      <w:tr w:rsidR="00D838DA" w:rsidRPr="00363D56" w14:paraId="136EFCD6" w14:textId="77777777" w:rsidTr="0066331C">
        <w:trPr>
          <w:jc w:val="center"/>
        </w:trPr>
        <w:tc>
          <w:tcPr>
            <w:tcW w:w="1852" w:type="dxa"/>
          </w:tcPr>
          <w:p w14:paraId="66D99519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63D56">
              <w:rPr>
                <w:rFonts w:ascii="Times New Roman" w:hAnsi="Times New Roman"/>
                <w:sz w:val="24"/>
                <w:szCs w:val="24"/>
              </w:rPr>
              <w:t>2016/2017</w:t>
            </w:r>
          </w:p>
        </w:tc>
        <w:tc>
          <w:tcPr>
            <w:tcW w:w="1984" w:type="dxa"/>
          </w:tcPr>
          <w:p w14:paraId="4439CFA6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49" w:type="dxa"/>
          </w:tcPr>
          <w:p w14:paraId="78DFFEE6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199" w:type="dxa"/>
          </w:tcPr>
          <w:p w14:paraId="4442B777" w14:textId="77777777" w:rsidR="00D838DA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Магистър </w:t>
            </w:r>
            <w:r w:rsidRPr="00363D56">
              <w:rPr>
                <w:rFonts w:ascii="Times New Roman" w:hAnsi="Times New Roman"/>
                <w:sz w:val="24"/>
                <w:szCs w:val="24"/>
              </w:rPr>
              <w:t>–</w:t>
            </w:r>
            <w:r w:rsidRPr="009972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  <w:p w14:paraId="4E851816" w14:textId="77777777" w:rsidR="00D838DA" w:rsidRPr="009972D9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Бакалавър</w:t>
            </w:r>
            <w:r w:rsidRPr="009972D9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14:paraId="62F9E53F" w14:textId="77777777" w:rsidR="00D838DA" w:rsidRPr="00363D56" w:rsidRDefault="00D838DA" w:rsidP="00192E71">
            <w:pPr>
              <w:spacing w:after="0" w:line="360" w:lineRule="auto"/>
              <w:ind w:right="-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Професионален бакалавър – 2</w:t>
            </w:r>
          </w:p>
        </w:tc>
        <w:tc>
          <w:tcPr>
            <w:tcW w:w="1516" w:type="dxa"/>
          </w:tcPr>
          <w:p w14:paraId="27DC9940" w14:textId="77777777" w:rsidR="00D838DA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  <w:p w14:paraId="54EFED49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</w:tr>
      <w:tr w:rsidR="00D838DA" w:rsidRPr="00363D56" w14:paraId="32275891" w14:textId="77777777" w:rsidTr="0066331C">
        <w:trPr>
          <w:jc w:val="center"/>
        </w:trPr>
        <w:tc>
          <w:tcPr>
            <w:tcW w:w="1852" w:type="dxa"/>
          </w:tcPr>
          <w:p w14:paraId="23E66620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63D56">
              <w:rPr>
                <w:rFonts w:ascii="Times New Roman" w:hAnsi="Times New Roman"/>
                <w:sz w:val="24"/>
                <w:szCs w:val="24"/>
              </w:rPr>
              <w:t>2017/2018</w:t>
            </w:r>
          </w:p>
        </w:tc>
        <w:tc>
          <w:tcPr>
            <w:tcW w:w="1984" w:type="dxa"/>
          </w:tcPr>
          <w:p w14:paraId="58E89EEF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49" w:type="dxa"/>
          </w:tcPr>
          <w:p w14:paraId="6F261156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199" w:type="dxa"/>
          </w:tcPr>
          <w:p w14:paraId="2273FA45" w14:textId="77777777" w:rsidR="00D838DA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Магистър</w:t>
            </w:r>
            <w:r w:rsidRPr="00363D5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19 </w:t>
            </w:r>
          </w:p>
          <w:p w14:paraId="5654DD71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Бакалавър </w:t>
            </w:r>
            <w:r w:rsidRPr="009972D9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14:paraId="10C0109F" w14:textId="77777777" w:rsidR="00D838DA" w:rsidRPr="00363D56" w:rsidRDefault="00D838DA" w:rsidP="00192E71">
            <w:pPr>
              <w:spacing w:after="0" w:line="360" w:lineRule="auto"/>
              <w:ind w:right="-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Професионален бакалавър – 2</w:t>
            </w:r>
          </w:p>
        </w:tc>
        <w:tc>
          <w:tcPr>
            <w:tcW w:w="1516" w:type="dxa"/>
          </w:tcPr>
          <w:p w14:paraId="334A4BB3" w14:textId="77777777" w:rsidR="00D838DA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  <w:p w14:paraId="4446E4C0" w14:textId="77777777" w:rsidR="00D838DA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  <w:p w14:paraId="6EC2619B" w14:textId="77777777" w:rsidR="00D838DA" w:rsidRPr="00C66B1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</w:tr>
      <w:tr w:rsidR="00D838DA" w:rsidRPr="00363D56" w14:paraId="09EDAA0F" w14:textId="77777777" w:rsidTr="0066331C">
        <w:trPr>
          <w:jc w:val="center"/>
        </w:trPr>
        <w:tc>
          <w:tcPr>
            <w:tcW w:w="1852" w:type="dxa"/>
          </w:tcPr>
          <w:p w14:paraId="2A7D83D3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63D56">
              <w:rPr>
                <w:rFonts w:ascii="Times New Roman" w:hAnsi="Times New Roman"/>
                <w:sz w:val="24"/>
                <w:szCs w:val="24"/>
              </w:rPr>
              <w:t>2018/2019</w:t>
            </w:r>
          </w:p>
        </w:tc>
        <w:tc>
          <w:tcPr>
            <w:tcW w:w="1984" w:type="dxa"/>
          </w:tcPr>
          <w:p w14:paraId="2C3704A1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49" w:type="dxa"/>
          </w:tcPr>
          <w:p w14:paraId="55B95932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199" w:type="dxa"/>
          </w:tcPr>
          <w:p w14:paraId="429FC2A8" w14:textId="77777777" w:rsidR="00D838DA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Магистър</w:t>
            </w:r>
            <w:r w:rsidRPr="00363D56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  <w:p w14:paraId="05FB8BAA" w14:textId="77777777" w:rsidR="00D838DA" w:rsidRPr="009972D9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972D9">
              <w:rPr>
                <w:rFonts w:ascii="Times New Roman" w:hAnsi="Times New Roman"/>
                <w:sz w:val="24"/>
                <w:szCs w:val="24"/>
              </w:rPr>
              <w:t>Бакалав</w:t>
            </w:r>
            <w:r>
              <w:rPr>
                <w:rFonts w:ascii="Times New Roman" w:hAnsi="Times New Roman"/>
                <w:sz w:val="24"/>
                <w:szCs w:val="24"/>
              </w:rPr>
              <w:t>ър</w:t>
            </w:r>
            <w:r w:rsidRPr="009972D9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14:paraId="1E29AA10" w14:textId="77777777" w:rsidR="00D838DA" w:rsidRPr="00363D56" w:rsidRDefault="00D838DA" w:rsidP="00192E71">
            <w:pPr>
              <w:spacing w:after="0" w:line="360" w:lineRule="auto"/>
              <w:ind w:right="-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Професионален бакалавър – 2</w:t>
            </w:r>
          </w:p>
        </w:tc>
        <w:tc>
          <w:tcPr>
            <w:tcW w:w="1516" w:type="dxa"/>
          </w:tcPr>
          <w:p w14:paraId="3F6DEF38" w14:textId="77777777" w:rsidR="00D838DA" w:rsidRPr="009972D9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72D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72D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  <w:p w14:paraId="777F1527" w14:textId="77777777" w:rsidR="00D838DA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72D9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  <w:p w14:paraId="615B62E4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</w:tr>
      <w:tr w:rsidR="00D838DA" w:rsidRPr="00363D56" w14:paraId="63F7E0FA" w14:textId="77777777" w:rsidTr="0066331C">
        <w:trPr>
          <w:jc w:val="center"/>
        </w:trPr>
        <w:tc>
          <w:tcPr>
            <w:tcW w:w="1852" w:type="dxa"/>
          </w:tcPr>
          <w:p w14:paraId="7DA1C422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63D56">
              <w:rPr>
                <w:rFonts w:ascii="Times New Roman" w:hAnsi="Times New Roman"/>
                <w:sz w:val="24"/>
                <w:szCs w:val="24"/>
              </w:rPr>
              <w:t>2019/2020</w:t>
            </w:r>
          </w:p>
        </w:tc>
        <w:tc>
          <w:tcPr>
            <w:tcW w:w="1984" w:type="dxa"/>
          </w:tcPr>
          <w:p w14:paraId="41EE3F84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49" w:type="dxa"/>
          </w:tcPr>
          <w:p w14:paraId="6C078BD5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199" w:type="dxa"/>
          </w:tcPr>
          <w:p w14:paraId="788C6542" w14:textId="77777777" w:rsidR="00D838DA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63D56">
              <w:rPr>
                <w:rFonts w:ascii="Times New Roman" w:hAnsi="Times New Roman"/>
                <w:sz w:val="24"/>
                <w:szCs w:val="24"/>
              </w:rPr>
              <w:t>Магист</w:t>
            </w:r>
            <w:r>
              <w:rPr>
                <w:rFonts w:ascii="Times New Roman" w:hAnsi="Times New Roman"/>
                <w:sz w:val="24"/>
                <w:szCs w:val="24"/>
              </w:rPr>
              <w:t>ър –</w:t>
            </w:r>
            <w:r w:rsidRPr="009972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3D1590FC" w14:textId="77777777" w:rsidR="00D838DA" w:rsidRPr="009972D9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972D9">
              <w:rPr>
                <w:rFonts w:ascii="Times New Roman" w:hAnsi="Times New Roman"/>
                <w:sz w:val="24"/>
                <w:szCs w:val="24"/>
              </w:rPr>
              <w:t>Бакалав</w:t>
            </w:r>
            <w:r>
              <w:rPr>
                <w:rFonts w:ascii="Times New Roman" w:hAnsi="Times New Roman"/>
                <w:sz w:val="24"/>
                <w:szCs w:val="24"/>
              </w:rPr>
              <w:t>ър</w:t>
            </w:r>
            <w:r w:rsidRPr="009972D9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  <w:p w14:paraId="7F67DEB2" w14:textId="77777777" w:rsidR="00D838DA" w:rsidRPr="00363D56" w:rsidRDefault="00D838DA" w:rsidP="00192E71">
            <w:pPr>
              <w:spacing w:after="0" w:line="360" w:lineRule="auto"/>
              <w:ind w:right="-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Професионален бакалавър – 2</w:t>
            </w:r>
          </w:p>
        </w:tc>
        <w:tc>
          <w:tcPr>
            <w:tcW w:w="1516" w:type="dxa"/>
          </w:tcPr>
          <w:p w14:paraId="4ED759FC" w14:textId="77777777" w:rsidR="00D838DA" w:rsidRPr="009972D9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72D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72D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  <w:p w14:paraId="36A3F42F" w14:textId="77777777" w:rsidR="00D838DA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72D9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  <w:p w14:paraId="4ADB8E88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</w:tr>
      <w:tr w:rsidR="00D838DA" w:rsidRPr="00363D56" w14:paraId="45DEEA66" w14:textId="77777777" w:rsidTr="0066331C">
        <w:trPr>
          <w:jc w:val="center"/>
        </w:trPr>
        <w:tc>
          <w:tcPr>
            <w:tcW w:w="1852" w:type="dxa"/>
          </w:tcPr>
          <w:p w14:paraId="377ED467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2020/2021</w:t>
            </w:r>
          </w:p>
        </w:tc>
        <w:tc>
          <w:tcPr>
            <w:tcW w:w="1984" w:type="dxa"/>
          </w:tcPr>
          <w:p w14:paraId="17A73761" w14:textId="77777777" w:rsidR="00D838DA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49" w:type="dxa"/>
          </w:tcPr>
          <w:p w14:paraId="0504546A" w14:textId="77777777" w:rsidR="00D838DA" w:rsidRPr="005B2CEF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199" w:type="dxa"/>
          </w:tcPr>
          <w:p w14:paraId="122727A0" w14:textId="77777777" w:rsidR="00D838DA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63D56">
              <w:rPr>
                <w:rFonts w:ascii="Times New Roman" w:hAnsi="Times New Roman"/>
                <w:sz w:val="24"/>
                <w:szCs w:val="24"/>
              </w:rPr>
              <w:t>Магист</w:t>
            </w:r>
            <w:r>
              <w:rPr>
                <w:rFonts w:ascii="Times New Roman" w:hAnsi="Times New Roman"/>
                <w:sz w:val="24"/>
                <w:szCs w:val="24"/>
              </w:rPr>
              <w:t>ър –</w:t>
            </w:r>
            <w:r w:rsidRPr="009972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7352">
              <w:rPr>
                <w:rFonts w:ascii="Times New Roman" w:hAnsi="Times New Roman"/>
                <w:sz w:val="24"/>
                <w:szCs w:val="24"/>
              </w:rPr>
              <w:t>19</w:t>
            </w:r>
          </w:p>
          <w:p w14:paraId="0327D2AF" w14:textId="77777777" w:rsidR="00D838DA" w:rsidRPr="005B2CEF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72D9">
              <w:rPr>
                <w:rFonts w:ascii="Times New Roman" w:hAnsi="Times New Roman"/>
                <w:sz w:val="24"/>
                <w:szCs w:val="24"/>
              </w:rPr>
              <w:t>Бакалав</w:t>
            </w:r>
            <w:r>
              <w:rPr>
                <w:rFonts w:ascii="Times New Roman" w:hAnsi="Times New Roman"/>
                <w:sz w:val="24"/>
                <w:szCs w:val="24"/>
              </w:rPr>
              <w:t>ър</w:t>
            </w:r>
            <w:r w:rsidRPr="009972D9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7352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  <w:p w14:paraId="29CA47D6" w14:textId="77777777" w:rsidR="00D838DA" w:rsidRPr="00363D56" w:rsidRDefault="00D838DA" w:rsidP="00192E71">
            <w:pPr>
              <w:spacing w:after="0" w:line="360" w:lineRule="auto"/>
              <w:ind w:right="-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Професионален бакалавър –2</w:t>
            </w:r>
          </w:p>
        </w:tc>
        <w:tc>
          <w:tcPr>
            <w:tcW w:w="1516" w:type="dxa"/>
          </w:tcPr>
          <w:p w14:paraId="5032A26D" w14:textId="77777777" w:rsidR="00D838DA" w:rsidRPr="009972D9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72D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  <w:p w14:paraId="418E1D98" w14:textId="77777777" w:rsidR="00D838DA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72D9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  <w:p w14:paraId="04121C93" w14:textId="77777777" w:rsidR="00D838DA" w:rsidRPr="009972D9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</w:tr>
      <w:tr w:rsidR="00D838DA" w:rsidRPr="00363D56" w14:paraId="3FDDBEC8" w14:textId="77777777" w:rsidTr="0066331C">
        <w:trPr>
          <w:jc w:val="center"/>
        </w:trPr>
        <w:tc>
          <w:tcPr>
            <w:tcW w:w="1852" w:type="dxa"/>
          </w:tcPr>
          <w:p w14:paraId="13D33156" w14:textId="77777777" w:rsidR="00D838DA" w:rsidRPr="009713E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2021/2022</w:t>
            </w:r>
          </w:p>
        </w:tc>
        <w:tc>
          <w:tcPr>
            <w:tcW w:w="1984" w:type="dxa"/>
          </w:tcPr>
          <w:p w14:paraId="28186166" w14:textId="77777777" w:rsidR="00D838DA" w:rsidRPr="009713E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749" w:type="dxa"/>
          </w:tcPr>
          <w:p w14:paraId="4A5D3F86" w14:textId="77777777" w:rsidR="00D838DA" w:rsidRPr="009713E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3199" w:type="dxa"/>
          </w:tcPr>
          <w:p w14:paraId="765ADDBB" w14:textId="77777777" w:rsidR="00D838DA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63D56">
              <w:rPr>
                <w:rFonts w:ascii="Times New Roman" w:hAnsi="Times New Roman"/>
                <w:sz w:val="24"/>
                <w:szCs w:val="24"/>
              </w:rPr>
              <w:t>Магист</w:t>
            </w:r>
            <w:r>
              <w:rPr>
                <w:rFonts w:ascii="Times New Roman" w:hAnsi="Times New Roman"/>
                <w:sz w:val="24"/>
                <w:szCs w:val="24"/>
              </w:rPr>
              <w:t>ър –</w:t>
            </w:r>
            <w:r w:rsidRPr="009972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  <w:p w14:paraId="16F937E9" w14:textId="77777777" w:rsidR="00D838DA" w:rsidRPr="005B2CEF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972D9">
              <w:rPr>
                <w:rFonts w:ascii="Times New Roman" w:hAnsi="Times New Roman"/>
                <w:sz w:val="24"/>
                <w:szCs w:val="24"/>
              </w:rPr>
              <w:t>Бакалав</w:t>
            </w:r>
            <w:r>
              <w:rPr>
                <w:rFonts w:ascii="Times New Roman" w:hAnsi="Times New Roman"/>
                <w:sz w:val="24"/>
                <w:szCs w:val="24"/>
              </w:rPr>
              <w:t>ър</w:t>
            </w:r>
            <w:r w:rsidRPr="009972D9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14:paraId="71E2AB8D" w14:textId="77777777" w:rsidR="00D838DA" w:rsidRPr="00363D56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Професионален бакалавър –2</w:t>
            </w:r>
          </w:p>
        </w:tc>
        <w:tc>
          <w:tcPr>
            <w:tcW w:w="1516" w:type="dxa"/>
          </w:tcPr>
          <w:p w14:paraId="1FDC2C1F" w14:textId="77777777" w:rsidR="00D838DA" w:rsidRPr="009972D9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72D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  <w:p w14:paraId="5C956A51" w14:textId="77777777" w:rsidR="00D838DA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72D9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  <w:p w14:paraId="6B1C8315" w14:textId="77777777" w:rsidR="00D838DA" w:rsidRDefault="00D838DA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</w:tr>
      <w:tr w:rsidR="006E2597" w:rsidRPr="00363D56" w14:paraId="3DFFD3F7" w14:textId="77777777" w:rsidTr="0066331C">
        <w:trPr>
          <w:jc w:val="center"/>
        </w:trPr>
        <w:tc>
          <w:tcPr>
            <w:tcW w:w="1852" w:type="dxa"/>
          </w:tcPr>
          <w:p w14:paraId="03C1AD62" w14:textId="77777777" w:rsidR="006E2597" w:rsidRDefault="006E2597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</w:tcPr>
          <w:p w14:paraId="38252D3E" w14:textId="77777777" w:rsidR="006E2597" w:rsidRDefault="006E2597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49" w:type="dxa"/>
          </w:tcPr>
          <w:p w14:paraId="0545768C" w14:textId="77777777" w:rsidR="006E2597" w:rsidRDefault="006E2597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199" w:type="dxa"/>
          </w:tcPr>
          <w:p w14:paraId="54E1963A" w14:textId="77777777" w:rsidR="006E2597" w:rsidRPr="00363D56" w:rsidRDefault="006E2597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</w:tcPr>
          <w:p w14:paraId="6D4CFFD7" w14:textId="77777777" w:rsidR="006E2597" w:rsidRDefault="006E2597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597" w:rsidRPr="00363D56" w14:paraId="62E3FE76" w14:textId="77777777" w:rsidTr="0066331C">
        <w:trPr>
          <w:jc w:val="center"/>
        </w:trPr>
        <w:tc>
          <w:tcPr>
            <w:tcW w:w="1852" w:type="dxa"/>
          </w:tcPr>
          <w:p w14:paraId="2A7F56BB" w14:textId="0F2BF60F" w:rsidR="006E2597" w:rsidRPr="006E2597" w:rsidRDefault="006E2597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2023/2024</w:t>
            </w:r>
          </w:p>
        </w:tc>
        <w:tc>
          <w:tcPr>
            <w:tcW w:w="1984" w:type="dxa"/>
          </w:tcPr>
          <w:p w14:paraId="722F1993" w14:textId="248B54FA" w:rsidR="006E2597" w:rsidRPr="006E2597" w:rsidRDefault="006E2597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49" w:type="dxa"/>
          </w:tcPr>
          <w:p w14:paraId="13F50DD9" w14:textId="2A15DE5A" w:rsidR="006E2597" w:rsidRPr="006E2597" w:rsidRDefault="006E2597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199" w:type="dxa"/>
          </w:tcPr>
          <w:p w14:paraId="666150B3" w14:textId="2546A166" w:rsidR="006E2597" w:rsidRDefault="006E2597" w:rsidP="006E259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63D56">
              <w:rPr>
                <w:rFonts w:ascii="Times New Roman" w:hAnsi="Times New Roman"/>
                <w:sz w:val="24"/>
                <w:szCs w:val="24"/>
              </w:rPr>
              <w:t>Магист</w:t>
            </w:r>
            <w:r>
              <w:rPr>
                <w:rFonts w:ascii="Times New Roman" w:hAnsi="Times New Roman"/>
                <w:sz w:val="24"/>
                <w:szCs w:val="24"/>
              </w:rPr>
              <w:t>ър –</w:t>
            </w:r>
            <w:r w:rsidRPr="009972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3E61D299" w14:textId="25FF1152" w:rsidR="006E2597" w:rsidRPr="006E2597" w:rsidRDefault="006E2597" w:rsidP="006E259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972D9">
              <w:rPr>
                <w:rFonts w:ascii="Times New Roman" w:hAnsi="Times New Roman"/>
                <w:sz w:val="24"/>
                <w:szCs w:val="24"/>
              </w:rPr>
              <w:t>Бакалав</w:t>
            </w:r>
            <w:r>
              <w:rPr>
                <w:rFonts w:ascii="Times New Roman" w:hAnsi="Times New Roman"/>
                <w:sz w:val="24"/>
                <w:szCs w:val="24"/>
              </w:rPr>
              <w:t>ър</w:t>
            </w:r>
            <w:r w:rsidRPr="009972D9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14:paraId="3B20F19C" w14:textId="49D8FCD1" w:rsidR="006E2597" w:rsidRPr="00363D56" w:rsidRDefault="006E2597" w:rsidP="006E259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Професионален бакалавър –2</w:t>
            </w:r>
          </w:p>
        </w:tc>
        <w:tc>
          <w:tcPr>
            <w:tcW w:w="1516" w:type="dxa"/>
          </w:tcPr>
          <w:p w14:paraId="34B2F96E" w14:textId="5117C2EF" w:rsidR="006E2597" w:rsidRDefault="006E2597" w:rsidP="006E259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3 - I</w:t>
            </w:r>
          </w:p>
          <w:p w14:paraId="37BE7967" w14:textId="179E19BA" w:rsidR="006E2597" w:rsidRDefault="006E2597" w:rsidP="006E259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0 - II</w:t>
            </w:r>
          </w:p>
          <w:p w14:paraId="1FFF86FA" w14:textId="278E34DB" w:rsidR="006E2597" w:rsidRPr="009972D9" w:rsidRDefault="006E2597" w:rsidP="006E259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72D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  <w:p w14:paraId="28E9E6E9" w14:textId="18F4EFAB" w:rsidR="006E2597" w:rsidRDefault="006E2597" w:rsidP="006E259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9972D9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  <w:p w14:paraId="79E1B4DA" w14:textId="61BCCC6F" w:rsidR="006E2597" w:rsidRDefault="006E2597" w:rsidP="006E259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</w:tr>
      <w:tr w:rsidR="00B635F0" w:rsidRPr="00363D56" w14:paraId="7B6DD9FE" w14:textId="77777777" w:rsidTr="0066331C">
        <w:trPr>
          <w:jc w:val="center"/>
        </w:trPr>
        <w:tc>
          <w:tcPr>
            <w:tcW w:w="1852" w:type="dxa"/>
          </w:tcPr>
          <w:p w14:paraId="1BB495C5" w14:textId="4050D48B" w:rsidR="00B635F0" w:rsidRDefault="00B635F0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2024/2025</w:t>
            </w:r>
          </w:p>
        </w:tc>
        <w:tc>
          <w:tcPr>
            <w:tcW w:w="1984" w:type="dxa"/>
          </w:tcPr>
          <w:p w14:paraId="79E26414" w14:textId="77F6BF38" w:rsidR="00B635F0" w:rsidRDefault="00B635F0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49" w:type="dxa"/>
          </w:tcPr>
          <w:p w14:paraId="7D265856" w14:textId="524128B4" w:rsidR="00B635F0" w:rsidRDefault="0066331C" w:rsidP="00192E7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199" w:type="dxa"/>
          </w:tcPr>
          <w:p w14:paraId="4F7D8AAD" w14:textId="6AAC4B4D" w:rsidR="00B635F0" w:rsidRDefault="00B635F0" w:rsidP="006E259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Магистри –</w:t>
            </w:r>
            <w:r w:rsidR="0066331C">
              <w:rPr>
                <w:rFonts w:ascii="Times New Roman" w:hAnsi="Times New Roman"/>
                <w:sz w:val="24"/>
                <w:szCs w:val="24"/>
              </w:rPr>
              <w:t xml:space="preserve"> 22</w:t>
            </w:r>
          </w:p>
          <w:p w14:paraId="4317CBDC" w14:textId="168D2B13" w:rsidR="00B635F0" w:rsidRPr="00363D56" w:rsidRDefault="00B635F0" w:rsidP="006E259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Бакалавър - 2</w:t>
            </w:r>
          </w:p>
        </w:tc>
        <w:tc>
          <w:tcPr>
            <w:tcW w:w="1516" w:type="dxa"/>
          </w:tcPr>
          <w:p w14:paraId="3B9B3A06" w14:textId="77777777" w:rsidR="00B635F0" w:rsidRPr="00B635F0" w:rsidRDefault="00B635F0" w:rsidP="00B635F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635F0">
              <w:rPr>
                <w:rFonts w:ascii="Times New Roman" w:hAnsi="Times New Roman"/>
                <w:sz w:val="24"/>
                <w:szCs w:val="24"/>
                <w:lang w:val="en-US"/>
              </w:rPr>
              <w:t>3 - I</w:t>
            </w:r>
          </w:p>
          <w:p w14:paraId="4D0DD876" w14:textId="77777777" w:rsidR="00B635F0" w:rsidRPr="00B635F0" w:rsidRDefault="00B635F0" w:rsidP="00B635F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635F0">
              <w:rPr>
                <w:rFonts w:ascii="Times New Roman" w:hAnsi="Times New Roman"/>
                <w:sz w:val="24"/>
                <w:szCs w:val="24"/>
                <w:lang w:val="en-US"/>
              </w:rPr>
              <w:t>0 - II</w:t>
            </w:r>
          </w:p>
          <w:p w14:paraId="2736105E" w14:textId="7D681FD3" w:rsidR="00B635F0" w:rsidRPr="00B635F0" w:rsidRDefault="0066331C" w:rsidP="00B635F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="00B635F0" w:rsidRPr="00B635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III</w:t>
            </w:r>
          </w:p>
          <w:p w14:paraId="601EB665" w14:textId="76A60A33" w:rsidR="00B635F0" w:rsidRPr="00B635F0" w:rsidRDefault="00B635F0" w:rsidP="00B635F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B635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IV</w:t>
            </w:r>
          </w:p>
          <w:p w14:paraId="02F49111" w14:textId="15482F23" w:rsidR="00B635F0" w:rsidRDefault="00B635F0" w:rsidP="00B635F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635F0">
              <w:rPr>
                <w:rFonts w:ascii="Times New Roman" w:hAnsi="Times New Roman"/>
                <w:sz w:val="24"/>
                <w:szCs w:val="24"/>
                <w:lang w:val="en-US"/>
              </w:rPr>
              <w:t>4 - V</w:t>
            </w:r>
          </w:p>
        </w:tc>
      </w:tr>
      <w:tr w:rsidR="00030710" w:rsidRPr="00363D56" w14:paraId="17406013" w14:textId="77777777" w:rsidTr="00B910F0">
        <w:trPr>
          <w:jc w:val="center"/>
        </w:trPr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CAD2B" w14:textId="07A0E245" w:rsidR="00030710" w:rsidRDefault="00030710" w:rsidP="0003071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2025/2026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53613" w14:textId="77777777" w:rsidR="00030710" w:rsidRDefault="00030710" w:rsidP="0003071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14:paraId="42C85BE8" w14:textId="77777777" w:rsidR="00030710" w:rsidRDefault="00030710" w:rsidP="0003071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медиатор</w:t>
            </w:r>
          </w:p>
          <w:p w14:paraId="783C1C84" w14:textId="1B7AA76E" w:rsidR="00030710" w:rsidRDefault="00030710" w:rsidP="0003071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училищен психолог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75D9C3" w14:textId="77777777" w:rsidR="00030710" w:rsidRDefault="00030710" w:rsidP="0003071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351EE240" w14:textId="032FED87" w:rsidR="00030710" w:rsidRDefault="00030710" w:rsidP="0003071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външен лектор</w:t>
            </w:r>
          </w:p>
        </w:tc>
        <w:tc>
          <w:tcPr>
            <w:tcW w:w="3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B805CB" w14:textId="77777777" w:rsidR="00030710" w:rsidRPr="000A5312" w:rsidRDefault="00030710" w:rsidP="0003071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A5312">
              <w:rPr>
                <w:rFonts w:ascii="Times New Roman" w:hAnsi="Times New Roman"/>
                <w:sz w:val="24"/>
                <w:szCs w:val="24"/>
              </w:rPr>
              <w:t>Магистър – 20</w:t>
            </w:r>
          </w:p>
          <w:p w14:paraId="0EC32DF8" w14:textId="77777777" w:rsidR="00030710" w:rsidRPr="000A5312" w:rsidRDefault="00030710" w:rsidP="0003071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Бакалавър – 5</w:t>
            </w:r>
          </w:p>
          <w:p w14:paraId="7CDA731C" w14:textId="70C738D1" w:rsidR="00030710" w:rsidRDefault="00030710" w:rsidP="0003071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0A5312">
              <w:rPr>
                <w:rFonts w:ascii="Times New Roman" w:hAnsi="Times New Roman"/>
                <w:sz w:val="24"/>
                <w:szCs w:val="24"/>
              </w:rPr>
              <w:t>Професионален бакалавър– 2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B8CD5" w14:textId="77777777" w:rsidR="00030710" w:rsidRPr="000A5312" w:rsidRDefault="00030710" w:rsidP="0003071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312">
              <w:rPr>
                <w:rFonts w:ascii="Times New Roman" w:hAnsi="Times New Roman"/>
                <w:sz w:val="24"/>
                <w:szCs w:val="24"/>
                <w:lang w:val="en-US"/>
              </w:rPr>
              <w:t>3 – I</w:t>
            </w:r>
          </w:p>
          <w:p w14:paraId="72B69839" w14:textId="77777777" w:rsidR="00030710" w:rsidRPr="000A5312" w:rsidRDefault="00030710" w:rsidP="0003071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312">
              <w:rPr>
                <w:rFonts w:ascii="Times New Roman" w:hAnsi="Times New Roman"/>
                <w:sz w:val="24"/>
                <w:szCs w:val="24"/>
              </w:rPr>
              <w:t xml:space="preserve">2 - </w:t>
            </w:r>
            <w:r w:rsidRPr="000A531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  <w:p w14:paraId="61FAC288" w14:textId="77777777" w:rsidR="00030710" w:rsidRPr="000A5312" w:rsidRDefault="00030710" w:rsidP="0003071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312">
              <w:rPr>
                <w:rFonts w:ascii="Times New Roman" w:hAnsi="Times New Roman"/>
                <w:sz w:val="24"/>
                <w:szCs w:val="24"/>
              </w:rPr>
              <w:t xml:space="preserve">5 - </w:t>
            </w:r>
            <w:r w:rsidRPr="000A531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  <w:p w14:paraId="6C05D71C" w14:textId="77777777" w:rsidR="00030710" w:rsidRPr="000A5312" w:rsidRDefault="00030710" w:rsidP="0003071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312">
              <w:rPr>
                <w:rFonts w:ascii="Times New Roman" w:hAnsi="Times New Roman"/>
                <w:sz w:val="24"/>
                <w:szCs w:val="24"/>
              </w:rPr>
              <w:t>4</w:t>
            </w:r>
            <w:r w:rsidRPr="000A531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A531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A5312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  <w:p w14:paraId="637EEC69" w14:textId="371A491B" w:rsidR="00030710" w:rsidRPr="00B635F0" w:rsidRDefault="00030710" w:rsidP="0003071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A5312">
              <w:rPr>
                <w:rFonts w:ascii="Times New Roman" w:hAnsi="Times New Roman"/>
                <w:sz w:val="24"/>
                <w:szCs w:val="24"/>
              </w:rPr>
              <w:t xml:space="preserve">5 - </w:t>
            </w:r>
            <w:r w:rsidRPr="000A5312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</w:tr>
    </w:tbl>
    <w:p w14:paraId="39E5E77D" w14:textId="1E3DEFBB" w:rsidR="00EF0FD6" w:rsidRDefault="00EF0FD6"/>
    <w:sectPr w:rsidR="00EF0F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69573B"/>
    <w:multiLevelType w:val="hybridMultilevel"/>
    <w:tmpl w:val="64EAFB64"/>
    <w:lvl w:ilvl="0" w:tplc="975AE7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408482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8DA"/>
    <w:rsid w:val="00030710"/>
    <w:rsid w:val="005F3614"/>
    <w:rsid w:val="0066331C"/>
    <w:rsid w:val="006E2597"/>
    <w:rsid w:val="008E06EC"/>
    <w:rsid w:val="00B07E92"/>
    <w:rsid w:val="00B602C9"/>
    <w:rsid w:val="00B635F0"/>
    <w:rsid w:val="00B7632D"/>
    <w:rsid w:val="00D838DA"/>
    <w:rsid w:val="00E8478F"/>
    <w:rsid w:val="00EF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E9C31"/>
  <w15:chartTrackingRefBased/>
  <w15:docId w15:val="{DC173413-6AA1-4317-8E4D-759D0B13E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8DA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Д. Грозева</dc:creator>
  <cp:keywords/>
  <dc:description/>
  <cp:lastModifiedBy>Елена Д. Грозева</cp:lastModifiedBy>
  <cp:revision>2</cp:revision>
  <dcterms:created xsi:type="dcterms:W3CDTF">2026-09-23T05:39:00Z</dcterms:created>
  <dcterms:modified xsi:type="dcterms:W3CDTF">2026-09-23T05:39:00Z</dcterms:modified>
</cp:coreProperties>
</file>